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97" w:rsidRPr="009C68E2" w:rsidRDefault="004F7097" w:rsidP="004F709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Утверждено постановлением</w:t>
      </w:r>
    </w:p>
    <w:p w:rsidR="004F7097" w:rsidRPr="009C68E2" w:rsidRDefault="004F7097" w:rsidP="004F709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Администрации Панкрушихинского  района</w:t>
      </w:r>
    </w:p>
    <w:p w:rsidR="004F7097" w:rsidRPr="009C68E2" w:rsidRDefault="004F7097" w:rsidP="004F709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от «</w:t>
      </w:r>
      <w:r w:rsidR="00670601">
        <w:rPr>
          <w:rFonts w:ascii="Times New Roman" w:hAnsi="Times New Roman" w:cs="Times New Roman"/>
          <w:b w:val="0"/>
        </w:rPr>
        <w:t>30» мая</w:t>
      </w:r>
      <w:r w:rsidRPr="009C68E2">
        <w:rPr>
          <w:rFonts w:ascii="Times New Roman" w:hAnsi="Times New Roman" w:cs="Times New Roman"/>
          <w:b w:val="0"/>
        </w:rPr>
        <w:t xml:space="preserve"> 2018 № </w:t>
      </w:r>
      <w:r w:rsidR="00670601">
        <w:rPr>
          <w:rFonts w:ascii="Times New Roman" w:hAnsi="Times New Roman" w:cs="Times New Roman"/>
          <w:b w:val="0"/>
        </w:rPr>
        <w:t>179</w:t>
      </w:r>
    </w:p>
    <w:p w:rsidR="004F7097" w:rsidRDefault="004F7097" w:rsidP="004F7097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4F7097" w:rsidRPr="007E24F4" w:rsidRDefault="004F7097" w:rsidP="004F7097">
      <w:pPr>
        <w:tabs>
          <w:tab w:val="left" w:pos="4820"/>
        </w:tabs>
        <w:ind w:right="5952"/>
        <w:jc w:val="both"/>
        <w:rPr>
          <w:sz w:val="26"/>
          <w:szCs w:val="26"/>
        </w:rPr>
      </w:pPr>
    </w:p>
    <w:p w:rsidR="004F7097" w:rsidRPr="007E24F4" w:rsidRDefault="004F7097" w:rsidP="004F7097">
      <w:pPr>
        <w:jc w:val="center"/>
        <w:rPr>
          <w:b/>
          <w:sz w:val="26"/>
          <w:szCs w:val="26"/>
        </w:rPr>
      </w:pPr>
      <w:r w:rsidRPr="007E24F4">
        <w:rPr>
          <w:b/>
          <w:sz w:val="26"/>
          <w:szCs w:val="26"/>
        </w:rPr>
        <w:t>ДОГОВОР</w:t>
      </w:r>
    </w:p>
    <w:p w:rsidR="004F7097" w:rsidRPr="007E24F4" w:rsidRDefault="004F7097" w:rsidP="004F7097">
      <w:pPr>
        <w:jc w:val="center"/>
        <w:rPr>
          <w:b/>
          <w:sz w:val="26"/>
          <w:szCs w:val="26"/>
        </w:rPr>
      </w:pPr>
      <w:r w:rsidRPr="007E24F4">
        <w:rPr>
          <w:b/>
          <w:sz w:val="26"/>
          <w:szCs w:val="26"/>
        </w:rPr>
        <w:t>купли - продажи имущества,</w:t>
      </w:r>
    </w:p>
    <w:p w:rsidR="004F7097" w:rsidRPr="007E24F4" w:rsidRDefault="004F7097" w:rsidP="004F7097">
      <w:pPr>
        <w:jc w:val="center"/>
        <w:rPr>
          <w:b/>
          <w:sz w:val="26"/>
          <w:szCs w:val="26"/>
        </w:rPr>
      </w:pPr>
      <w:proofErr w:type="gramStart"/>
      <w:r w:rsidRPr="007E24F4">
        <w:rPr>
          <w:b/>
          <w:sz w:val="26"/>
          <w:szCs w:val="26"/>
        </w:rPr>
        <w:t>реализуемого</w:t>
      </w:r>
      <w:proofErr w:type="gramEnd"/>
      <w:r w:rsidRPr="007E24F4">
        <w:rPr>
          <w:b/>
          <w:sz w:val="26"/>
          <w:szCs w:val="26"/>
        </w:rPr>
        <w:t xml:space="preserve"> на открытом аукционе</w:t>
      </w:r>
    </w:p>
    <w:p w:rsidR="004F7097" w:rsidRPr="007E24F4" w:rsidRDefault="004F7097" w:rsidP="004F7097">
      <w:pPr>
        <w:jc w:val="center"/>
        <w:rPr>
          <w:b/>
          <w:sz w:val="26"/>
          <w:szCs w:val="26"/>
        </w:rPr>
      </w:pPr>
      <w:r w:rsidRPr="007E24F4">
        <w:rPr>
          <w:b/>
          <w:sz w:val="26"/>
          <w:szCs w:val="26"/>
        </w:rPr>
        <w:t>в процессе приватизации</w:t>
      </w:r>
    </w:p>
    <w:p w:rsidR="004F7097" w:rsidRPr="007E24F4" w:rsidRDefault="00670601" w:rsidP="004F7097">
      <w:pPr>
        <w:spacing w:after="120"/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анкрушиха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4F7097" w:rsidRPr="007E24F4">
        <w:rPr>
          <w:sz w:val="26"/>
          <w:szCs w:val="26"/>
        </w:rPr>
        <w:t xml:space="preserve"> __ ____________2018 года</w:t>
      </w:r>
    </w:p>
    <w:p w:rsidR="004F7097" w:rsidRPr="007E24F4" w:rsidRDefault="004F7097" w:rsidP="004F7097">
      <w:pPr>
        <w:jc w:val="both"/>
        <w:rPr>
          <w:sz w:val="26"/>
          <w:szCs w:val="26"/>
        </w:rPr>
      </w:pPr>
      <w:r w:rsidRPr="007E24F4">
        <w:rPr>
          <w:sz w:val="26"/>
          <w:szCs w:val="26"/>
        </w:rPr>
        <w:tab/>
      </w:r>
      <w:r w:rsidRPr="007E24F4">
        <w:rPr>
          <w:b/>
          <w:sz w:val="26"/>
          <w:szCs w:val="26"/>
        </w:rPr>
        <w:t xml:space="preserve">Управление делами Администрации Панкрушихинского района Алтайского </w:t>
      </w:r>
      <w:proofErr w:type="gramStart"/>
      <w:r w:rsidRPr="007E24F4">
        <w:rPr>
          <w:b/>
          <w:sz w:val="26"/>
          <w:szCs w:val="26"/>
        </w:rPr>
        <w:t>края</w:t>
      </w:r>
      <w:proofErr w:type="gramEnd"/>
      <w:r w:rsidRPr="007E24F4">
        <w:rPr>
          <w:b/>
          <w:sz w:val="26"/>
          <w:szCs w:val="26"/>
        </w:rPr>
        <w:t xml:space="preserve"> </w:t>
      </w:r>
      <w:r w:rsidRPr="007E24F4">
        <w:rPr>
          <w:sz w:val="26"/>
          <w:szCs w:val="26"/>
        </w:rPr>
        <w:t>в лице управляюще</w:t>
      </w:r>
      <w:r w:rsidR="00670601">
        <w:rPr>
          <w:sz w:val="26"/>
          <w:szCs w:val="26"/>
        </w:rPr>
        <w:t>го</w:t>
      </w:r>
      <w:r w:rsidRPr="007E24F4">
        <w:rPr>
          <w:sz w:val="26"/>
          <w:szCs w:val="26"/>
        </w:rPr>
        <w:t xml:space="preserve"> делами управления делами Администрации района </w:t>
      </w:r>
      <w:r w:rsidR="00670601">
        <w:rPr>
          <w:sz w:val="26"/>
          <w:szCs w:val="26"/>
        </w:rPr>
        <w:t>_________________________</w:t>
      </w:r>
      <w:r w:rsidRPr="007E24F4">
        <w:rPr>
          <w:sz w:val="26"/>
          <w:szCs w:val="26"/>
        </w:rPr>
        <w:t>, действующе</w:t>
      </w:r>
      <w:r w:rsidR="00670601">
        <w:rPr>
          <w:sz w:val="26"/>
          <w:szCs w:val="26"/>
        </w:rPr>
        <w:t>го</w:t>
      </w:r>
      <w:r w:rsidRPr="007E24F4">
        <w:rPr>
          <w:sz w:val="26"/>
          <w:szCs w:val="26"/>
        </w:rPr>
        <w:t xml:space="preserve"> на основании Положения об управлении делами Администрации Панкрушихинского района Алтайского края, именуемая в дальнейшем Продавец, с одной стороны, и ________________________________________________________, именуемое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 РСД от 30.06.2010 №16 РС, в соответствии с постановлением Администрации Панкрушихинского района Алтайского края от </w:t>
      </w:r>
      <w:r w:rsidR="001D5A0C">
        <w:rPr>
          <w:sz w:val="26"/>
          <w:szCs w:val="26"/>
        </w:rPr>
        <w:t>30.05.2018г.</w:t>
      </w:r>
      <w:r w:rsidRPr="007E24F4">
        <w:rPr>
          <w:sz w:val="26"/>
          <w:szCs w:val="26"/>
        </w:rPr>
        <w:t xml:space="preserve"> № </w:t>
      </w:r>
      <w:r w:rsidR="001D5A0C">
        <w:rPr>
          <w:sz w:val="26"/>
          <w:szCs w:val="26"/>
        </w:rPr>
        <w:t xml:space="preserve">179 </w:t>
      </w:r>
      <w:r w:rsidR="001D5A0C" w:rsidRPr="001D5A0C">
        <w:rPr>
          <w:sz w:val="26"/>
          <w:szCs w:val="26"/>
        </w:rPr>
        <w:t>«Об утверждении решения комиссии по планированию приватизации и приватизации муниципального имущества и проведения торгов», приказа Управления делами</w:t>
      </w:r>
      <w:r w:rsidR="001D5A0C">
        <w:rPr>
          <w:sz w:val="26"/>
          <w:szCs w:val="26"/>
        </w:rPr>
        <w:t xml:space="preserve"> Администрации Панкрушихинского района Алтайского края от 31.05.</w:t>
      </w:r>
      <w:r w:rsidR="001D5A0C" w:rsidRPr="001D5A0C">
        <w:rPr>
          <w:sz w:val="26"/>
          <w:szCs w:val="26"/>
        </w:rPr>
        <w:t>2018</w:t>
      </w:r>
      <w:r w:rsidR="001D5A0C">
        <w:rPr>
          <w:sz w:val="26"/>
          <w:szCs w:val="26"/>
        </w:rPr>
        <w:t>г.</w:t>
      </w:r>
      <w:r w:rsidR="001D5A0C" w:rsidRPr="001D5A0C">
        <w:rPr>
          <w:sz w:val="26"/>
          <w:szCs w:val="26"/>
        </w:rPr>
        <w:t xml:space="preserve"> №1 «О проведении торгов в форме открытого аукциона</w:t>
      </w:r>
      <w:r w:rsidR="001D5A0C">
        <w:rPr>
          <w:sz w:val="26"/>
          <w:szCs w:val="26"/>
        </w:rPr>
        <w:t xml:space="preserve">» </w:t>
      </w:r>
      <w:r w:rsidRPr="007E24F4">
        <w:rPr>
          <w:sz w:val="26"/>
          <w:szCs w:val="26"/>
        </w:rPr>
        <w:t xml:space="preserve">положениями информационного сообщения, размещенного на сайтах </w:t>
      </w:r>
      <w:hyperlink r:id="rId4" w:history="1">
        <w:r w:rsidRPr="007E24F4">
          <w:rPr>
            <w:rStyle w:val="a4"/>
            <w:sz w:val="26"/>
            <w:szCs w:val="26"/>
          </w:rPr>
          <w:t>www.torgi.gov.ru</w:t>
        </w:r>
      </w:hyperlink>
      <w:r w:rsidRPr="007E24F4">
        <w:rPr>
          <w:sz w:val="26"/>
          <w:szCs w:val="26"/>
        </w:rPr>
        <w:t xml:space="preserve">, </w:t>
      </w:r>
      <w:hyperlink r:id="rId5" w:history="1">
        <w:r w:rsidRPr="007E24F4">
          <w:rPr>
            <w:rStyle w:val="a4"/>
            <w:sz w:val="26"/>
            <w:szCs w:val="26"/>
          </w:rPr>
          <w:t>www.pankrushiha22</w:t>
        </w:r>
      </w:hyperlink>
      <w:r w:rsidRPr="007E24F4">
        <w:rPr>
          <w:sz w:val="26"/>
          <w:szCs w:val="26"/>
        </w:rPr>
        <w:t xml:space="preserve">, на основании Протокола </w:t>
      </w:r>
      <w:proofErr w:type="gramStart"/>
      <w:r w:rsidRPr="007E24F4">
        <w:rPr>
          <w:sz w:val="26"/>
          <w:szCs w:val="26"/>
        </w:rPr>
        <w:t>от</w:t>
      </w:r>
      <w:proofErr w:type="gramEnd"/>
      <w:r w:rsidRPr="007E24F4">
        <w:rPr>
          <w:sz w:val="26"/>
          <w:szCs w:val="26"/>
        </w:rPr>
        <w:t xml:space="preserve"> ____________№ ___ </w:t>
      </w:r>
      <w:proofErr w:type="gramStart"/>
      <w:r w:rsidRPr="007E24F4">
        <w:rPr>
          <w:sz w:val="26"/>
          <w:szCs w:val="26"/>
        </w:rPr>
        <w:t>об</w:t>
      </w:r>
      <w:proofErr w:type="gramEnd"/>
      <w:r w:rsidRPr="007E24F4">
        <w:rPr>
          <w:sz w:val="26"/>
          <w:szCs w:val="26"/>
        </w:rPr>
        <w:t xml:space="preserve"> итогах аукциона по продаже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 настоящий договор о нижеследующем: </w:t>
      </w:r>
    </w:p>
    <w:p w:rsidR="004F7097" w:rsidRPr="007E24F4" w:rsidRDefault="004F7097" w:rsidP="004F7097">
      <w:pPr>
        <w:jc w:val="center"/>
        <w:rPr>
          <w:b/>
          <w:sz w:val="26"/>
          <w:szCs w:val="26"/>
        </w:rPr>
      </w:pPr>
    </w:p>
    <w:p w:rsidR="004F7097" w:rsidRPr="007E24F4" w:rsidRDefault="004F7097" w:rsidP="004F7097">
      <w:pPr>
        <w:jc w:val="center"/>
        <w:rPr>
          <w:b/>
          <w:sz w:val="26"/>
          <w:szCs w:val="26"/>
        </w:rPr>
      </w:pPr>
      <w:r w:rsidRPr="007E24F4">
        <w:rPr>
          <w:b/>
          <w:sz w:val="26"/>
          <w:szCs w:val="26"/>
        </w:rPr>
        <w:t>1.Предмет договора</w:t>
      </w:r>
    </w:p>
    <w:p w:rsidR="004F7097" w:rsidRPr="007E24F4" w:rsidRDefault="004F7097" w:rsidP="004F7097">
      <w:pPr>
        <w:pStyle w:val="a5"/>
        <w:jc w:val="both"/>
        <w:rPr>
          <w:sz w:val="26"/>
          <w:szCs w:val="26"/>
          <w:highlight w:val="yellow"/>
        </w:rPr>
      </w:pPr>
      <w:r w:rsidRPr="007E24F4">
        <w:rPr>
          <w:sz w:val="26"/>
          <w:szCs w:val="26"/>
        </w:rPr>
        <w:tab/>
        <w:t xml:space="preserve">1.1. Продавец передает, а Покупатель принимает в собственность Транспортное средство - автобус КАВЗ 39762С длиной от 8м до 12м, 2005 года выпуска, </w:t>
      </w:r>
      <w:proofErr w:type="spellStart"/>
      <w:r w:rsidRPr="007E24F4">
        <w:rPr>
          <w:sz w:val="26"/>
          <w:szCs w:val="26"/>
        </w:rPr>
        <w:t>гос</w:t>
      </w:r>
      <w:proofErr w:type="spellEnd"/>
      <w:r w:rsidRPr="007E24F4">
        <w:rPr>
          <w:sz w:val="26"/>
          <w:szCs w:val="26"/>
        </w:rPr>
        <w:t xml:space="preserve">. </w:t>
      </w:r>
      <w:proofErr w:type="spellStart"/>
      <w:r w:rsidRPr="007E24F4">
        <w:rPr>
          <w:sz w:val="26"/>
          <w:szCs w:val="26"/>
        </w:rPr>
        <w:t>рег</w:t>
      </w:r>
      <w:proofErr w:type="spellEnd"/>
      <w:r w:rsidRPr="007E24F4">
        <w:rPr>
          <w:sz w:val="26"/>
          <w:szCs w:val="26"/>
        </w:rPr>
        <w:t>. знак Х 608 НМ 22, идентификационный номер (</w:t>
      </w:r>
      <w:r w:rsidRPr="007E24F4">
        <w:rPr>
          <w:sz w:val="26"/>
          <w:szCs w:val="26"/>
          <w:lang w:val="en-US"/>
        </w:rPr>
        <w:t>VIN</w:t>
      </w:r>
      <w:r w:rsidRPr="007E24F4">
        <w:rPr>
          <w:sz w:val="26"/>
          <w:szCs w:val="26"/>
        </w:rPr>
        <w:t xml:space="preserve">) </w:t>
      </w:r>
      <w:r w:rsidRPr="007E24F4">
        <w:rPr>
          <w:sz w:val="26"/>
          <w:szCs w:val="26"/>
          <w:lang w:val="en-US"/>
        </w:rPr>
        <w:t>X</w:t>
      </w:r>
      <w:r w:rsidRPr="007E24F4">
        <w:rPr>
          <w:sz w:val="26"/>
          <w:szCs w:val="26"/>
        </w:rPr>
        <w:t>1</w:t>
      </w:r>
      <w:r w:rsidRPr="007E24F4">
        <w:rPr>
          <w:sz w:val="26"/>
          <w:szCs w:val="26"/>
          <w:lang w:val="en-US"/>
        </w:rPr>
        <w:t>F</w:t>
      </w:r>
      <w:r w:rsidRPr="007E24F4">
        <w:rPr>
          <w:sz w:val="26"/>
          <w:szCs w:val="26"/>
        </w:rPr>
        <w:t>39762</w:t>
      </w:r>
      <w:r w:rsidRPr="007E24F4">
        <w:rPr>
          <w:sz w:val="26"/>
          <w:szCs w:val="26"/>
          <w:lang w:val="en-US"/>
        </w:rPr>
        <w:t>C</w:t>
      </w:r>
      <w:r w:rsidRPr="007E24F4">
        <w:rPr>
          <w:sz w:val="26"/>
          <w:szCs w:val="26"/>
        </w:rPr>
        <w:t>50001018, модель, № двигателя 51300К 51010044, шасси (рама) № 33074052060839, кузов (кабина, прицепа) белый, мощность двигателя, л.с. (кВт) 125 (91.9).</w:t>
      </w:r>
    </w:p>
    <w:p w:rsidR="004F7097" w:rsidRPr="007E24F4" w:rsidRDefault="004F7097" w:rsidP="004F7097">
      <w:pPr>
        <w:rPr>
          <w:b/>
          <w:sz w:val="26"/>
          <w:szCs w:val="26"/>
        </w:rPr>
      </w:pPr>
    </w:p>
    <w:p w:rsidR="004F7097" w:rsidRPr="007E24F4" w:rsidRDefault="004F7097" w:rsidP="004F7097">
      <w:pPr>
        <w:jc w:val="center"/>
        <w:rPr>
          <w:b/>
          <w:sz w:val="26"/>
          <w:szCs w:val="26"/>
        </w:rPr>
      </w:pPr>
      <w:r w:rsidRPr="007E24F4">
        <w:rPr>
          <w:b/>
          <w:sz w:val="26"/>
          <w:szCs w:val="26"/>
        </w:rPr>
        <w:t>2. Цена и порядок расчетов</w:t>
      </w:r>
    </w:p>
    <w:p w:rsidR="004F7097" w:rsidRPr="007E24F4" w:rsidRDefault="004F7097" w:rsidP="004F7097">
      <w:pPr>
        <w:pStyle w:val="a6"/>
        <w:ind w:firstLine="708"/>
        <w:jc w:val="both"/>
        <w:rPr>
          <w:sz w:val="26"/>
          <w:szCs w:val="26"/>
        </w:rPr>
      </w:pPr>
      <w:r w:rsidRPr="007E24F4">
        <w:rPr>
          <w:sz w:val="26"/>
          <w:szCs w:val="26"/>
        </w:rPr>
        <w:t>2.1. Транспортное средство, было продано Покупателю в результате аукциона открытого по составу участников и открытого по форме подачи предложений по продаже муниципального движимого имущества.</w:t>
      </w:r>
    </w:p>
    <w:p w:rsidR="004F7097" w:rsidRPr="007E24F4" w:rsidRDefault="004F7097" w:rsidP="004F7097">
      <w:pPr>
        <w:ind w:firstLine="708"/>
        <w:jc w:val="both"/>
        <w:rPr>
          <w:sz w:val="26"/>
          <w:szCs w:val="26"/>
        </w:rPr>
      </w:pPr>
      <w:r w:rsidRPr="007E24F4">
        <w:rPr>
          <w:sz w:val="26"/>
          <w:szCs w:val="26"/>
        </w:rPr>
        <w:t>Цена транспортного средства, являющегося предметом настоящего Договора, предложенная Покупателем составляет</w:t>
      </w:r>
      <w:proofErr w:type="gramStart"/>
      <w:r w:rsidRPr="007E24F4">
        <w:rPr>
          <w:sz w:val="26"/>
          <w:szCs w:val="26"/>
        </w:rPr>
        <w:t xml:space="preserve">_________ (______________________) </w:t>
      </w:r>
      <w:proofErr w:type="gramEnd"/>
      <w:r w:rsidRPr="007E24F4">
        <w:rPr>
          <w:sz w:val="26"/>
          <w:szCs w:val="26"/>
        </w:rPr>
        <w:t>рублей 00 копеек.</w:t>
      </w:r>
    </w:p>
    <w:p w:rsidR="004F7097" w:rsidRPr="007E24F4" w:rsidRDefault="004F7097" w:rsidP="004F7097">
      <w:pPr>
        <w:jc w:val="both"/>
        <w:rPr>
          <w:sz w:val="26"/>
          <w:szCs w:val="26"/>
        </w:rPr>
      </w:pPr>
      <w:r w:rsidRPr="007E24F4">
        <w:rPr>
          <w:sz w:val="26"/>
          <w:szCs w:val="26"/>
        </w:rPr>
        <w:tab/>
        <w:t>2.2. Покупатель уплачивает Продавцу стоимость транспортного средства, не позднее 1</w:t>
      </w:r>
      <w:r>
        <w:rPr>
          <w:sz w:val="26"/>
          <w:szCs w:val="26"/>
        </w:rPr>
        <w:t>0</w:t>
      </w:r>
      <w:r w:rsidRPr="007E24F4">
        <w:rPr>
          <w:sz w:val="26"/>
          <w:szCs w:val="26"/>
        </w:rPr>
        <w:t xml:space="preserve"> дней с момента подписания настоящего Договора</w:t>
      </w:r>
      <w:r w:rsidRPr="007E24F4">
        <w:rPr>
          <w:b/>
          <w:sz w:val="26"/>
          <w:szCs w:val="26"/>
        </w:rPr>
        <w:t>.</w:t>
      </w:r>
    </w:p>
    <w:p w:rsidR="004F7097" w:rsidRPr="007E24F4" w:rsidRDefault="004F7097" w:rsidP="004F7097">
      <w:pPr>
        <w:ind w:firstLine="709"/>
        <w:rPr>
          <w:sz w:val="26"/>
          <w:szCs w:val="26"/>
        </w:rPr>
      </w:pPr>
      <w:r w:rsidRPr="007E24F4">
        <w:rPr>
          <w:sz w:val="26"/>
          <w:szCs w:val="26"/>
        </w:rPr>
        <w:t>2.3. Оплата вносится на расчетный счет:</w:t>
      </w:r>
    </w:p>
    <w:p w:rsidR="004F7097" w:rsidRPr="007E24F4" w:rsidRDefault="004F7097" w:rsidP="004F7097">
      <w:pPr>
        <w:ind w:firstLine="709"/>
        <w:jc w:val="both"/>
        <w:rPr>
          <w:sz w:val="26"/>
          <w:szCs w:val="26"/>
        </w:rPr>
      </w:pPr>
      <w:r w:rsidRPr="007E24F4">
        <w:rPr>
          <w:sz w:val="26"/>
          <w:szCs w:val="26"/>
        </w:rPr>
        <w:lastRenderedPageBreak/>
        <w:t>№ 40101810100000010001</w:t>
      </w:r>
    </w:p>
    <w:p w:rsidR="004F7097" w:rsidRPr="007E24F4" w:rsidRDefault="004F7097" w:rsidP="004F7097">
      <w:pPr>
        <w:ind w:firstLine="709"/>
        <w:jc w:val="both"/>
        <w:rPr>
          <w:sz w:val="26"/>
          <w:szCs w:val="26"/>
        </w:rPr>
      </w:pPr>
      <w:r w:rsidRPr="007E24F4">
        <w:rPr>
          <w:sz w:val="26"/>
          <w:szCs w:val="26"/>
        </w:rPr>
        <w:t xml:space="preserve">Банк: Отделение Барнаул </w:t>
      </w:r>
      <w:proofErr w:type="gramStart"/>
      <w:r w:rsidRPr="007E24F4">
        <w:rPr>
          <w:sz w:val="26"/>
          <w:szCs w:val="26"/>
        </w:rPr>
        <w:t>г</w:t>
      </w:r>
      <w:proofErr w:type="gramEnd"/>
      <w:r w:rsidRPr="007E24F4">
        <w:rPr>
          <w:sz w:val="26"/>
          <w:szCs w:val="26"/>
        </w:rPr>
        <w:t>. Барнаул</w:t>
      </w:r>
    </w:p>
    <w:p w:rsidR="004F7097" w:rsidRPr="007E24F4" w:rsidRDefault="004F7097" w:rsidP="004F7097">
      <w:pPr>
        <w:ind w:firstLine="709"/>
        <w:jc w:val="both"/>
        <w:rPr>
          <w:sz w:val="26"/>
          <w:szCs w:val="26"/>
        </w:rPr>
      </w:pPr>
      <w:r w:rsidRPr="007E24F4">
        <w:rPr>
          <w:sz w:val="26"/>
          <w:szCs w:val="26"/>
        </w:rPr>
        <w:t>БИК 040173001</w:t>
      </w:r>
    </w:p>
    <w:p w:rsidR="004F7097" w:rsidRPr="007E24F4" w:rsidRDefault="004F7097" w:rsidP="004F7097">
      <w:pPr>
        <w:ind w:firstLine="709"/>
        <w:jc w:val="both"/>
        <w:rPr>
          <w:sz w:val="26"/>
          <w:szCs w:val="26"/>
        </w:rPr>
      </w:pPr>
      <w:r w:rsidRPr="007E24F4">
        <w:rPr>
          <w:sz w:val="26"/>
          <w:szCs w:val="26"/>
        </w:rPr>
        <w:t xml:space="preserve">Получатель: УФК по Алтайскому краю (Администрация Панкрушихинского района Алтайского края </w:t>
      </w:r>
      <w:proofErr w:type="gramStart"/>
      <w:r w:rsidRPr="007E24F4">
        <w:rPr>
          <w:sz w:val="26"/>
          <w:szCs w:val="26"/>
        </w:rPr>
        <w:t>л</w:t>
      </w:r>
      <w:proofErr w:type="gramEnd"/>
      <w:r w:rsidRPr="007E24F4">
        <w:rPr>
          <w:sz w:val="26"/>
          <w:szCs w:val="26"/>
        </w:rPr>
        <w:t>/с 04173018320)</w:t>
      </w:r>
    </w:p>
    <w:p w:rsidR="004F7097" w:rsidRPr="007E24F4" w:rsidRDefault="004F7097" w:rsidP="004F7097">
      <w:pPr>
        <w:ind w:firstLine="709"/>
        <w:jc w:val="both"/>
        <w:rPr>
          <w:sz w:val="26"/>
          <w:szCs w:val="26"/>
        </w:rPr>
      </w:pPr>
      <w:r w:rsidRPr="007E24F4">
        <w:rPr>
          <w:sz w:val="26"/>
          <w:szCs w:val="26"/>
        </w:rPr>
        <w:t>ИНН 2262001301   КПП 226201001</w:t>
      </w:r>
    </w:p>
    <w:p w:rsidR="004F7097" w:rsidRPr="007E24F4" w:rsidRDefault="004F7097" w:rsidP="004F7097">
      <w:pPr>
        <w:ind w:firstLine="709"/>
        <w:jc w:val="both"/>
        <w:rPr>
          <w:sz w:val="26"/>
          <w:szCs w:val="26"/>
        </w:rPr>
      </w:pPr>
      <w:r w:rsidRPr="007E24F4">
        <w:rPr>
          <w:sz w:val="26"/>
          <w:szCs w:val="26"/>
        </w:rPr>
        <w:t xml:space="preserve">КБК </w:t>
      </w:r>
      <w:r>
        <w:rPr>
          <w:sz w:val="26"/>
          <w:szCs w:val="26"/>
        </w:rPr>
        <w:t>30311402053050000410</w:t>
      </w:r>
    </w:p>
    <w:p w:rsidR="004F7097" w:rsidRPr="007E24F4" w:rsidRDefault="004F7097" w:rsidP="004F7097">
      <w:pPr>
        <w:ind w:firstLine="709"/>
        <w:jc w:val="both"/>
        <w:rPr>
          <w:sz w:val="26"/>
          <w:szCs w:val="26"/>
        </w:rPr>
      </w:pPr>
      <w:r w:rsidRPr="007E24F4">
        <w:rPr>
          <w:sz w:val="26"/>
          <w:szCs w:val="26"/>
        </w:rPr>
        <w:t>ОКТМО 01631456</w:t>
      </w:r>
    </w:p>
    <w:p w:rsidR="004F7097" w:rsidRPr="007E24F4" w:rsidRDefault="004F7097" w:rsidP="004F7097">
      <w:pPr>
        <w:jc w:val="both"/>
        <w:rPr>
          <w:b/>
          <w:sz w:val="26"/>
          <w:szCs w:val="26"/>
        </w:rPr>
      </w:pPr>
    </w:p>
    <w:p w:rsidR="004F7097" w:rsidRPr="007E24F4" w:rsidRDefault="004F7097" w:rsidP="004F7097">
      <w:pPr>
        <w:jc w:val="center"/>
        <w:rPr>
          <w:b/>
          <w:sz w:val="26"/>
          <w:szCs w:val="26"/>
        </w:rPr>
      </w:pPr>
      <w:r w:rsidRPr="007E24F4">
        <w:rPr>
          <w:b/>
          <w:sz w:val="26"/>
          <w:szCs w:val="26"/>
        </w:rPr>
        <w:t>3. Переход права собственности</w:t>
      </w:r>
    </w:p>
    <w:p w:rsidR="004F7097" w:rsidRPr="007E24F4" w:rsidRDefault="004F7097" w:rsidP="004F7097">
      <w:pPr>
        <w:ind w:firstLine="709"/>
        <w:jc w:val="both"/>
        <w:rPr>
          <w:sz w:val="26"/>
          <w:szCs w:val="26"/>
        </w:rPr>
      </w:pPr>
      <w:r w:rsidRPr="007E24F4">
        <w:rPr>
          <w:sz w:val="26"/>
          <w:szCs w:val="26"/>
        </w:rPr>
        <w:t>3.1. Право собственности на Имущество</w:t>
      </w:r>
      <w:r w:rsidRPr="007E24F4">
        <w:rPr>
          <w:b/>
          <w:sz w:val="26"/>
          <w:szCs w:val="26"/>
        </w:rPr>
        <w:t xml:space="preserve"> </w:t>
      </w:r>
      <w:r w:rsidRPr="007E24F4">
        <w:rPr>
          <w:sz w:val="26"/>
          <w:szCs w:val="26"/>
        </w:rPr>
        <w:t>переходит от Продавца к  Покупателю с момента оплаты всей суммы стоимости Имущества указанной в п. 2.1. Договора.</w:t>
      </w:r>
    </w:p>
    <w:p w:rsidR="004F7097" w:rsidRPr="007E24F4" w:rsidRDefault="004F7097" w:rsidP="004F7097">
      <w:pPr>
        <w:ind w:firstLine="709"/>
        <w:jc w:val="both"/>
        <w:rPr>
          <w:sz w:val="26"/>
          <w:szCs w:val="26"/>
        </w:rPr>
      </w:pPr>
      <w:r w:rsidRPr="007E24F4">
        <w:rPr>
          <w:sz w:val="26"/>
          <w:szCs w:val="26"/>
        </w:rPr>
        <w:t>3.2. Моментом уплаты является поступление средств на счет Продавца. Уплата продажной цены осуществляется путем перечисления денежных средств на счет Продавца, указанный в п. 2.3 Договора.</w:t>
      </w:r>
    </w:p>
    <w:p w:rsidR="004F7097" w:rsidRPr="007E24F4" w:rsidRDefault="004F7097" w:rsidP="004F7097">
      <w:pPr>
        <w:rPr>
          <w:b/>
          <w:sz w:val="26"/>
          <w:szCs w:val="26"/>
        </w:rPr>
      </w:pPr>
    </w:p>
    <w:p w:rsidR="004F7097" w:rsidRPr="007E24F4" w:rsidRDefault="004F7097" w:rsidP="004F7097">
      <w:pPr>
        <w:ind w:firstLine="709"/>
        <w:jc w:val="center"/>
        <w:rPr>
          <w:b/>
          <w:sz w:val="26"/>
          <w:szCs w:val="26"/>
        </w:rPr>
      </w:pPr>
      <w:r w:rsidRPr="007E24F4">
        <w:rPr>
          <w:b/>
          <w:sz w:val="26"/>
          <w:szCs w:val="26"/>
        </w:rPr>
        <w:t>4. Особые условия</w:t>
      </w:r>
    </w:p>
    <w:p w:rsidR="004F7097" w:rsidRPr="007E24F4" w:rsidRDefault="004F7097" w:rsidP="004F7097">
      <w:pPr>
        <w:ind w:firstLine="709"/>
        <w:jc w:val="both"/>
        <w:rPr>
          <w:sz w:val="26"/>
          <w:szCs w:val="26"/>
        </w:rPr>
      </w:pPr>
      <w:r w:rsidRPr="007E24F4">
        <w:rPr>
          <w:sz w:val="26"/>
          <w:szCs w:val="26"/>
        </w:rPr>
        <w:t>4.1. Продавец подтверждает, что:</w:t>
      </w:r>
    </w:p>
    <w:p w:rsidR="004F7097" w:rsidRPr="007E24F4" w:rsidRDefault="004F7097" w:rsidP="004F7097">
      <w:pPr>
        <w:ind w:firstLine="709"/>
        <w:jc w:val="both"/>
        <w:rPr>
          <w:sz w:val="26"/>
          <w:szCs w:val="26"/>
        </w:rPr>
      </w:pPr>
      <w:r w:rsidRPr="007E24F4">
        <w:rPr>
          <w:sz w:val="26"/>
          <w:szCs w:val="26"/>
        </w:rPr>
        <w:t>- он обладает всеми правами, необходимыми для передачи Покупателю права собственности на транспортное средство, продаваемое по настоящему Договору;</w:t>
      </w:r>
    </w:p>
    <w:p w:rsidR="004F7097" w:rsidRPr="007E24F4" w:rsidRDefault="004F7097" w:rsidP="004F7097">
      <w:pPr>
        <w:ind w:firstLine="709"/>
        <w:jc w:val="both"/>
        <w:rPr>
          <w:sz w:val="26"/>
          <w:szCs w:val="26"/>
        </w:rPr>
      </w:pPr>
      <w:r w:rsidRPr="007E24F4">
        <w:rPr>
          <w:sz w:val="26"/>
          <w:szCs w:val="26"/>
        </w:rPr>
        <w:t>- транспортное средство не обременено каким-либо залогом или иными правами третьих лиц, а также никто не предъявлял претензий об установлении в отношении транспортного средства каких-либо  прав;</w:t>
      </w:r>
    </w:p>
    <w:p w:rsidR="004F7097" w:rsidRPr="007E24F4" w:rsidRDefault="004F7097" w:rsidP="004F7097">
      <w:pPr>
        <w:ind w:firstLine="709"/>
        <w:jc w:val="both"/>
        <w:rPr>
          <w:sz w:val="26"/>
          <w:szCs w:val="26"/>
        </w:rPr>
      </w:pPr>
      <w:r w:rsidRPr="007E24F4">
        <w:rPr>
          <w:sz w:val="26"/>
          <w:szCs w:val="26"/>
        </w:rPr>
        <w:t>- транспортное средство будет  передано Продавцом Покупателю со всеми удостоверяемыми ими правами;</w:t>
      </w:r>
    </w:p>
    <w:p w:rsidR="004F7097" w:rsidRPr="007E24F4" w:rsidRDefault="004F7097" w:rsidP="004F7097">
      <w:pPr>
        <w:ind w:firstLine="709"/>
        <w:jc w:val="both"/>
        <w:rPr>
          <w:sz w:val="26"/>
          <w:szCs w:val="26"/>
        </w:rPr>
      </w:pPr>
      <w:r w:rsidRPr="007E24F4">
        <w:rPr>
          <w:sz w:val="26"/>
          <w:szCs w:val="26"/>
        </w:rPr>
        <w:t>- Продавец до перехода прав собственности на транспортное средство к Покупателю не совершит действий по отчуждению, обременению и передаче транспортного средства во владение (управление) третьих лиц.</w:t>
      </w:r>
    </w:p>
    <w:p w:rsidR="004F7097" w:rsidRPr="007E24F4" w:rsidRDefault="004F7097" w:rsidP="004F7097">
      <w:pPr>
        <w:ind w:firstLine="709"/>
        <w:jc w:val="both"/>
        <w:rPr>
          <w:sz w:val="26"/>
          <w:szCs w:val="26"/>
        </w:rPr>
      </w:pPr>
      <w:r w:rsidRPr="007E24F4">
        <w:rPr>
          <w:sz w:val="26"/>
          <w:szCs w:val="26"/>
        </w:rPr>
        <w:t>В случае если одно из подтверждений Продавца, указанных в настоящем пункте, по решению суда или арбитражного суда будет признано не соответствующим действительности, такой факт будет являться основанием для расторжения Договора и возврата всего полученного по Договору.</w:t>
      </w:r>
    </w:p>
    <w:p w:rsidR="004F7097" w:rsidRPr="007E24F4" w:rsidRDefault="004F7097" w:rsidP="004F7097">
      <w:pPr>
        <w:shd w:val="clear" w:color="auto" w:fill="FFFFFF"/>
        <w:spacing w:line="240" w:lineRule="atLeast"/>
        <w:ind w:left="288" w:hanging="288"/>
        <w:jc w:val="center"/>
        <w:rPr>
          <w:b/>
          <w:color w:val="000000"/>
          <w:spacing w:val="-11"/>
          <w:sz w:val="26"/>
          <w:szCs w:val="26"/>
        </w:rPr>
      </w:pPr>
    </w:p>
    <w:p w:rsidR="004F7097" w:rsidRPr="007E24F4" w:rsidRDefault="004F7097" w:rsidP="004F7097">
      <w:pPr>
        <w:shd w:val="clear" w:color="auto" w:fill="FFFFFF"/>
        <w:spacing w:line="240" w:lineRule="atLeast"/>
        <w:ind w:left="288" w:hanging="288"/>
        <w:jc w:val="center"/>
        <w:rPr>
          <w:b/>
          <w:color w:val="000000"/>
          <w:spacing w:val="-11"/>
          <w:sz w:val="26"/>
          <w:szCs w:val="26"/>
        </w:rPr>
      </w:pPr>
      <w:r w:rsidRPr="007E24F4">
        <w:rPr>
          <w:b/>
          <w:color w:val="000000"/>
          <w:spacing w:val="-11"/>
          <w:sz w:val="26"/>
          <w:szCs w:val="26"/>
        </w:rPr>
        <w:t>5. Ответственность сторон</w:t>
      </w:r>
    </w:p>
    <w:p w:rsidR="004F7097" w:rsidRPr="007E24F4" w:rsidRDefault="004F7097" w:rsidP="004F7097">
      <w:pPr>
        <w:shd w:val="clear" w:color="auto" w:fill="FFFFFF"/>
        <w:spacing w:line="240" w:lineRule="atLeast"/>
        <w:ind w:right="-80" w:firstLine="709"/>
        <w:jc w:val="both"/>
        <w:rPr>
          <w:sz w:val="26"/>
          <w:szCs w:val="26"/>
        </w:rPr>
      </w:pPr>
      <w:r w:rsidRPr="007E24F4">
        <w:rPr>
          <w:color w:val="000000"/>
          <w:spacing w:val="-4"/>
          <w:sz w:val="26"/>
          <w:szCs w:val="26"/>
        </w:rPr>
        <w:t xml:space="preserve">5.1. </w:t>
      </w:r>
      <w:proofErr w:type="gramStart"/>
      <w:r w:rsidRPr="007E24F4">
        <w:rPr>
          <w:color w:val="000000"/>
          <w:spacing w:val="-4"/>
          <w:sz w:val="26"/>
          <w:szCs w:val="26"/>
        </w:rPr>
        <w:t xml:space="preserve">За неисполнение или ненадлежащее исполнение договорных обязательств стороны несут </w:t>
      </w:r>
      <w:r w:rsidRPr="007E24F4">
        <w:rPr>
          <w:color w:val="000000"/>
          <w:spacing w:val="-9"/>
          <w:sz w:val="26"/>
          <w:szCs w:val="26"/>
        </w:rPr>
        <w:t>имущественную ответственность в соответствии с действующим законодательством Российской Фе</w:t>
      </w:r>
      <w:r w:rsidRPr="007E24F4">
        <w:rPr>
          <w:color w:val="000000"/>
          <w:spacing w:val="-4"/>
          <w:sz w:val="26"/>
          <w:szCs w:val="26"/>
        </w:rPr>
        <w:t xml:space="preserve">дерации и настоящей статьей Договора, а именно: стороны настоящим соглашаются, что в случае </w:t>
      </w:r>
      <w:r w:rsidRPr="007E24F4">
        <w:rPr>
          <w:color w:val="000000"/>
          <w:spacing w:val="-5"/>
          <w:sz w:val="26"/>
          <w:szCs w:val="26"/>
        </w:rPr>
        <w:t>не поступления на счет Продавца суммы платежа в срок, указанный в п.</w:t>
      </w:r>
      <w:r w:rsidRPr="007E24F4">
        <w:rPr>
          <w:i/>
          <w:color w:val="000000"/>
          <w:spacing w:val="-5"/>
          <w:sz w:val="26"/>
          <w:szCs w:val="26"/>
        </w:rPr>
        <w:t xml:space="preserve"> </w:t>
      </w:r>
      <w:r w:rsidRPr="007E24F4">
        <w:rPr>
          <w:color w:val="000000"/>
          <w:spacing w:val="-6"/>
          <w:sz w:val="26"/>
          <w:szCs w:val="26"/>
        </w:rPr>
        <w:t>2.2 Договора, Договор считается расторгнутым и все обязательства сторон прекращаются.</w:t>
      </w:r>
      <w:proofErr w:type="gramEnd"/>
      <w:r w:rsidRPr="007E24F4">
        <w:rPr>
          <w:color w:val="000000"/>
          <w:spacing w:val="-6"/>
          <w:sz w:val="26"/>
          <w:szCs w:val="26"/>
        </w:rPr>
        <w:t xml:space="preserve"> Продавец освобождается от исполнения  своих обязательств по передаче</w:t>
      </w:r>
      <w:r w:rsidRPr="007E24F4">
        <w:rPr>
          <w:sz w:val="26"/>
          <w:szCs w:val="26"/>
        </w:rPr>
        <w:t xml:space="preserve"> транспортного средства </w:t>
      </w:r>
      <w:r w:rsidRPr="007E24F4">
        <w:rPr>
          <w:color w:val="000000"/>
          <w:spacing w:val="-3"/>
          <w:sz w:val="26"/>
          <w:szCs w:val="26"/>
        </w:rPr>
        <w:t xml:space="preserve">Продавец извещает Покупателя о том, что </w:t>
      </w:r>
      <w:proofErr w:type="gramStart"/>
      <w:r w:rsidRPr="007E24F4">
        <w:rPr>
          <w:color w:val="000000"/>
          <w:spacing w:val="-3"/>
          <w:sz w:val="26"/>
          <w:szCs w:val="26"/>
        </w:rPr>
        <w:t>Договор</w:t>
      </w:r>
      <w:proofErr w:type="gramEnd"/>
      <w:r w:rsidRPr="007E24F4">
        <w:rPr>
          <w:color w:val="000000"/>
          <w:spacing w:val="-3"/>
          <w:sz w:val="26"/>
          <w:szCs w:val="26"/>
        </w:rPr>
        <w:t xml:space="preserve"> расторгнут, высылает </w:t>
      </w:r>
      <w:r w:rsidRPr="007E24F4">
        <w:rPr>
          <w:color w:val="000000"/>
          <w:spacing w:val="-6"/>
          <w:sz w:val="26"/>
          <w:szCs w:val="26"/>
        </w:rPr>
        <w:t xml:space="preserve">Покупателю копию выписки со своего счета, свидетельствующую о не поступлении на счет </w:t>
      </w:r>
      <w:r w:rsidRPr="007E24F4">
        <w:rPr>
          <w:color w:val="000000"/>
          <w:spacing w:val="-8"/>
          <w:sz w:val="26"/>
          <w:szCs w:val="26"/>
        </w:rPr>
        <w:t>Продавца суммы платежа. Настоящая договоренность не требует дополнительного соглашения сто</w:t>
      </w:r>
      <w:r w:rsidRPr="007E24F4">
        <w:rPr>
          <w:color w:val="000000"/>
          <w:spacing w:val="-7"/>
          <w:sz w:val="26"/>
          <w:szCs w:val="26"/>
        </w:rPr>
        <w:t>рон о расторжении договора.</w:t>
      </w:r>
    </w:p>
    <w:p w:rsidR="004F7097" w:rsidRPr="007E24F4" w:rsidRDefault="004F7097" w:rsidP="004F7097">
      <w:pPr>
        <w:shd w:val="clear" w:color="auto" w:fill="FFFFFF"/>
        <w:spacing w:line="240" w:lineRule="atLeast"/>
        <w:ind w:left="10" w:right="-80" w:firstLine="709"/>
        <w:jc w:val="both"/>
        <w:rPr>
          <w:sz w:val="26"/>
          <w:szCs w:val="26"/>
        </w:rPr>
      </w:pPr>
      <w:r w:rsidRPr="007E24F4">
        <w:rPr>
          <w:color w:val="000000"/>
          <w:spacing w:val="-6"/>
          <w:sz w:val="26"/>
          <w:szCs w:val="26"/>
        </w:rPr>
        <w:t>5.2 Споры, возникшие между сторонами при исполнении Договора, рассматриваются в арбит</w:t>
      </w:r>
      <w:r w:rsidRPr="007E24F4">
        <w:rPr>
          <w:color w:val="000000"/>
          <w:spacing w:val="-8"/>
          <w:sz w:val="26"/>
          <w:szCs w:val="26"/>
        </w:rPr>
        <w:t>ражном суде Алтайского края.</w:t>
      </w:r>
    </w:p>
    <w:p w:rsidR="004F7097" w:rsidRPr="007E24F4" w:rsidRDefault="004F7097" w:rsidP="004F7097">
      <w:pPr>
        <w:shd w:val="clear" w:color="auto" w:fill="FFFFFF"/>
        <w:spacing w:line="240" w:lineRule="atLeast"/>
        <w:ind w:left="293" w:right="-80" w:firstLine="709"/>
        <w:rPr>
          <w:sz w:val="26"/>
          <w:szCs w:val="26"/>
        </w:rPr>
      </w:pPr>
    </w:p>
    <w:p w:rsidR="004F7097" w:rsidRPr="007E24F4" w:rsidRDefault="004F7097" w:rsidP="004F7097">
      <w:pPr>
        <w:shd w:val="clear" w:color="auto" w:fill="FFFFFF"/>
        <w:tabs>
          <w:tab w:val="left" w:pos="7810"/>
        </w:tabs>
        <w:spacing w:line="240" w:lineRule="atLeast"/>
        <w:ind w:right="-80"/>
        <w:jc w:val="center"/>
        <w:rPr>
          <w:b/>
          <w:color w:val="000000"/>
          <w:spacing w:val="-9"/>
          <w:sz w:val="26"/>
          <w:szCs w:val="26"/>
        </w:rPr>
      </w:pPr>
      <w:r w:rsidRPr="007E24F4">
        <w:rPr>
          <w:b/>
          <w:color w:val="000000"/>
          <w:spacing w:val="-9"/>
          <w:sz w:val="26"/>
          <w:szCs w:val="26"/>
        </w:rPr>
        <w:t>6. Срок действия Договора</w:t>
      </w:r>
    </w:p>
    <w:p w:rsidR="004F7097" w:rsidRPr="007E24F4" w:rsidRDefault="004F7097" w:rsidP="004F7097">
      <w:pPr>
        <w:shd w:val="clear" w:color="auto" w:fill="FFFFFF"/>
        <w:spacing w:line="240" w:lineRule="atLeast"/>
        <w:ind w:left="10" w:right="-80" w:firstLine="710"/>
        <w:jc w:val="both"/>
        <w:rPr>
          <w:sz w:val="26"/>
          <w:szCs w:val="26"/>
        </w:rPr>
      </w:pPr>
      <w:r w:rsidRPr="007E24F4">
        <w:rPr>
          <w:color w:val="000000"/>
          <w:spacing w:val="-4"/>
          <w:sz w:val="26"/>
          <w:szCs w:val="26"/>
        </w:rPr>
        <w:lastRenderedPageBreak/>
        <w:t>6.1. Договор вступает в силу и считается заключенным с момента его подписания сторонам.</w:t>
      </w:r>
    </w:p>
    <w:p w:rsidR="004F7097" w:rsidRPr="007E24F4" w:rsidRDefault="004F7097" w:rsidP="004F7097">
      <w:pPr>
        <w:shd w:val="clear" w:color="auto" w:fill="FFFFFF"/>
        <w:spacing w:line="240" w:lineRule="atLeast"/>
        <w:ind w:left="5" w:right="-80" w:hanging="5"/>
        <w:jc w:val="both"/>
        <w:rPr>
          <w:sz w:val="26"/>
          <w:szCs w:val="26"/>
        </w:rPr>
      </w:pPr>
      <w:r w:rsidRPr="007E24F4">
        <w:rPr>
          <w:color w:val="000000"/>
          <w:spacing w:val="-5"/>
          <w:sz w:val="26"/>
          <w:szCs w:val="26"/>
        </w:rPr>
        <w:tab/>
      </w:r>
      <w:r w:rsidRPr="007E24F4">
        <w:rPr>
          <w:color w:val="000000"/>
          <w:spacing w:val="-5"/>
          <w:sz w:val="26"/>
          <w:szCs w:val="26"/>
        </w:rPr>
        <w:tab/>
        <w:t xml:space="preserve">6.2. Договор составлен в двух экземплярах, имеющих одинаковую юридическую силу, один из </w:t>
      </w:r>
      <w:r w:rsidRPr="007E24F4">
        <w:rPr>
          <w:color w:val="000000"/>
          <w:spacing w:val="-6"/>
          <w:sz w:val="26"/>
          <w:szCs w:val="26"/>
        </w:rPr>
        <w:t>которых находится у Покупателя, второй у Продавца</w:t>
      </w:r>
      <w:r w:rsidRPr="007E24F4">
        <w:rPr>
          <w:color w:val="000000"/>
          <w:spacing w:val="-13"/>
          <w:sz w:val="26"/>
          <w:szCs w:val="26"/>
        </w:rPr>
        <w:t>.</w:t>
      </w:r>
    </w:p>
    <w:p w:rsidR="004F7097" w:rsidRPr="007E24F4" w:rsidRDefault="004F7097" w:rsidP="004F7097">
      <w:pPr>
        <w:shd w:val="clear" w:color="auto" w:fill="FFFFFF"/>
        <w:tabs>
          <w:tab w:val="left" w:pos="10065"/>
        </w:tabs>
        <w:spacing w:line="240" w:lineRule="atLeast"/>
        <w:ind w:right="-80"/>
        <w:jc w:val="both"/>
        <w:rPr>
          <w:sz w:val="26"/>
          <w:szCs w:val="26"/>
        </w:rPr>
      </w:pPr>
    </w:p>
    <w:p w:rsidR="004F7097" w:rsidRPr="007E24F4" w:rsidRDefault="004F7097" w:rsidP="004F7097">
      <w:pPr>
        <w:shd w:val="clear" w:color="auto" w:fill="FFFFFF"/>
        <w:tabs>
          <w:tab w:val="left" w:pos="10065"/>
        </w:tabs>
        <w:spacing w:line="240" w:lineRule="atLeast"/>
        <w:ind w:right="-80"/>
        <w:jc w:val="center"/>
        <w:rPr>
          <w:b/>
          <w:sz w:val="26"/>
          <w:szCs w:val="26"/>
        </w:rPr>
      </w:pPr>
      <w:r w:rsidRPr="007E24F4">
        <w:rPr>
          <w:b/>
          <w:sz w:val="26"/>
          <w:szCs w:val="26"/>
        </w:rPr>
        <w:t>7.Приложения к Договору</w:t>
      </w:r>
    </w:p>
    <w:p w:rsidR="004F7097" w:rsidRPr="007E24F4" w:rsidRDefault="004F7097" w:rsidP="004F7097">
      <w:pPr>
        <w:jc w:val="both"/>
        <w:rPr>
          <w:sz w:val="26"/>
          <w:szCs w:val="26"/>
        </w:rPr>
      </w:pPr>
      <w:r w:rsidRPr="007E24F4">
        <w:rPr>
          <w:sz w:val="26"/>
          <w:szCs w:val="26"/>
        </w:rPr>
        <w:tab/>
        <w:t xml:space="preserve">7.1. Протокол комиссии по продаже муниципального движимого имущества </w:t>
      </w:r>
      <w:proofErr w:type="gramStart"/>
      <w:r w:rsidRPr="007E24F4">
        <w:rPr>
          <w:sz w:val="26"/>
          <w:szCs w:val="26"/>
        </w:rPr>
        <w:t>от</w:t>
      </w:r>
      <w:proofErr w:type="gramEnd"/>
      <w:r w:rsidRPr="007E24F4">
        <w:rPr>
          <w:sz w:val="26"/>
          <w:szCs w:val="26"/>
        </w:rPr>
        <w:t xml:space="preserve"> ________№______.</w:t>
      </w:r>
    </w:p>
    <w:p w:rsidR="004F7097" w:rsidRPr="007E24F4" w:rsidRDefault="004F7097" w:rsidP="004F7097">
      <w:pPr>
        <w:shd w:val="clear" w:color="auto" w:fill="FFFFFF"/>
        <w:tabs>
          <w:tab w:val="left" w:pos="10065"/>
        </w:tabs>
        <w:spacing w:line="240" w:lineRule="atLeast"/>
        <w:ind w:right="-80"/>
        <w:jc w:val="both"/>
        <w:rPr>
          <w:b/>
          <w:sz w:val="26"/>
          <w:szCs w:val="26"/>
        </w:rPr>
      </w:pPr>
    </w:p>
    <w:p w:rsidR="004F7097" w:rsidRPr="007E24F4" w:rsidRDefault="004F7097" w:rsidP="004F7097">
      <w:pPr>
        <w:shd w:val="clear" w:color="auto" w:fill="FFFFFF"/>
        <w:tabs>
          <w:tab w:val="left" w:pos="10065"/>
        </w:tabs>
        <w:spacing w:line="240" w:lineRule="atLeast"/>
        <w:ind w:right="-80"/>
        <w:jc w:val="center"/>
        <w:rPr>
          <w:b/>
          <w:sz w:val="26"/>
          <w:szCs w:val="26"/>
        </w:rPr>
      </w:pPr>
      <w:r w:rsidRPr="007E24F4">
        <w:rPr>
          <w:b/>
          <w:sz w:val="26"/>
          <w:szCs w:val="26"/>
        </w:rPr>
        <w:t>8. Юридические адреса и банковские реквизиты сторон</w:t>
      </w:r>
    </w:p>
    <w:p w:rsidR="004F7097" w:rsidRPr="007E24F4" w:rsidRDefault="004F7097" w:rsidP="004F7097">
      <w:pPr>
        <w:shd w:val="clear" w:color="auto" w:fill="FFFFFF"/>
        <w:tabs>
          <w:tab w:val="left" w:pos="10065"/>
        </w:tabs>
        <w:spacing w:line="240" w:lineRule="atLeast"/>
        <w:ind w:right="-80"/>
        <w:jc w:val="center"/>
        <w:rPr>
          <w:b/>
          <w:sz w:val="26"/>
          <w:szCs w:val="26"/>
        </w:rPr>
      </w:pPr>
    </w:p>
    <w:tbl>
      <w:tblPr>
        <w:tblW w:w="9938" w:type="dxa"/>
        <w:tblLook w:val="01E0"/>
      </w:tblPr>
      <w:tblGrid>
        <w:gridCol w:w="4788"/>
        <w:gridCol w:w="900"/>
        <w:gridCol w:w="4250"/>
      </w:tblGrid>
      <w:tr w:rsidR="004F7097" w:rsidRPr="007E24F4" w:rsidTr="004C051D">
        <w:tc>
          <w:tcPr>
            <w:tcW w:w="4788" w:type="dxa"/>
          </w:tcPr>
          <w:p w:rsidR="004F7097" w:rsidRPr="007E24F4" w:rsidRDefault="004F7097" w:rsidP="004C051D">
            <w:pPr>
              <w:tabs>
                <w:tab w:val="left" w:pos="10065"/>
              </w:tabs>
              <w:spacing w:line="240" w:lineRule="atLeast"/>
              <w:ind w:right="-80"/>
              <w:jc w:val="center"/>
              <w:rPr>
                <w:b/>
                <w:sz w:val="26"/>
                <w:szCs w:val="26"/>
              </w:rPr>
            </w:pPr>
            <w:r w:rsidRPr="007E24F4">
              <w:rPr>
                <w:b/>
                <w:sz w:val="26"/>
                <w:szCs w:val="26"/>
              </w:rPr>
              <w:t>Продавец:</w:t>
            </w:r>
          </w:p>
        </w:tc>
        <w:tc>
          <w:tcPr>
            <w:tcW w:w="900" w:type="dxa"/>
          </w:tcPr>
          <w:p w:rsidR="004F7097" w:rsidRPr="007E24F4" w:rsidRDefault="004F7097" w:rsidP="004C051D">
            <w:pPr>
              <w:tabs>
                <w:tab w:val="left" w:pos="10065"/>
              </w:tabs>
              <w:spacing w:line="240" w:lineRule="atLeast"/>
              <w:ind w:right="-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0" w:type="dxa"/>
          </w:tcPr>
          <w:p w:rsidR="004F7097" w:rsidRPr="007E24F4" w:rsidRDefault="004F7097" w:rsidP="004C051D">
            <w:pPr>
              <w:tabs>
                <w:tab w:val="left" w:pos="10065"/>
              </w:tabs>
              <w:spacing w:line="240" w:lineRule="atLeast"/>
              <w:ind w:right="-80"/>
              <w:jc w:val="center"/>
              <w:rPr>
                <w:b/>
                <w:sz w:val="26"/>
                <w:szCs w:val="26"/>
              </w:rPr>
            </w:pPr>
            <w:r w:rsidRPr="007E24F4">
              <w:rPr>
                <w:b/>
                <w:sz w:val="26"/>
                <w:szCs w:val="26"/>
              </w:rPr>
              <w:t>Покупатель:</w:t>
            </w:r>
          </w:p>
        </w:tc>
      </w:tr>
    </w:tbl>
    <w:p w:rsidR="004F7097" w:rsidRPr="007E24F4" w:rsidRDefault="004F7097" w:rsidP="004F7097">
      <w:pPr>
        <w:shd w:val="clear" w:color="auto" w:fill="FFFFFF"/>
        <w:tabs>
          <w:tab w:val="left" w:pos="10065"/>
        </w:tabs>
        <w:spacing w:line="240" w:lineRule="atLeast"/>
        <w:ind w:right="-80"/>
        <w:jc w:val="center"/>
        <w:rPr>
          <w:b/>
          <w:sz w:val="26"/>
          <w:szCs w:val="26"/>
        </w:rPr>
      </w:pPr>
    </w:p>
    <w:p w:rsidR="004F7097" w:rsidRPr="007E24F4" w:rsidRDefault="004F7097" w:rsidP="004F7097">
      <w:pPr>
        <w:shd w:val="clear" w:color="auto" w:fill="FFFFFF"/>
        <w:tabs>
          <w:tab w:val="left" w:pos="10065"/>
        </w:tabs>
        <w:spacing w:line="240" w:lineRule="atLeast"/>
        <w:ind w:right="-80"/>
        <w:jc w:val="center"/>
        <w:rPr>
          <w:b/>
          <w:sz w:val="26"/>
          <w:szCs w:val="26"/>
        </w:rPr>
      </w:pPr>
    </w:p>
    <w:tbl>
      <w:tblPr>
        <w:tblW w:w="0" w:type="auto"/>
        <w:tblLook w:val="00A0"/>
      </w:tblPr>
      <w:tblGrid>
        <w:gridCol w:w="4678"/>
        <w:gridCol w:w="4927"/>
      </w:tblGrid>
      <w:tr w:rsidR="004F7097" w:rsidRPr="007E24F4" w:rsidTr="004C051D">
        <w:trPr>
          <w:trHeight w:val="3304"/>
        </w:trPr>
        <w:tc>
          <w:tcPr>
            <w:tcW w:w="4678" w:type="dxa"/>
          </w:tcPr>
          <w:p w:rsidR="004F7097" w:rsidRPr="007E24F4" w:rsidRDefault="004F7097" w:rsidP="004C051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</w:t>
            </w:r>
            <w:r w:rsidRPr="007E24F4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и</w:t>
            </w:r>
            <w:r w:rsidRPr="007E24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Панкрушихинского района Алтайского края</w:t>
            </w:r>
          </w:p>
          <w:p w:rsidR="004F7097" w:rsidRPr="007E24F4" w:rsidRDefault="004F7097" w:rsidP="004C051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6"/>
                <w:szCs w:val="26"/>
              </w:rPr>
            </w:pPr>
            <w:r w:rsidRPr="007E24F4">
              <w:rPr>
                <w:sz w:val="26"/>
                <w:szCs w:val="26"/>
              </w:rPr>
              <w:t xml:space="preserve">Юридический адрес: 658760 Алтайский край, Панкрушихинский район, </w:t>
            </w:r>
            <w:proofErr w:type="gramStart"/>
            <w:r w:rsidRPr="007E24F4">
              <w:rPr>
                <w:sz w:val="26"/>
                <w:szCs w:val="26"/>
              </w:rPr>
              <w:t>с</w:t>
            </w:r>
            <w:proofErr w:type="gramEnd"/>
            <w:r w:rsidRPr="007E24F4">
              <w:rPr>
                <w:sz w:val="26"/>
                <w:szCs w:val="26"/>
              </w:rPr>
              <w:t xml:space="preserve">. </w:t>
            </w:r>
            <w:proofErr w:type="gramStart"/>
            <w:r w:rsidRPr="007E24F4">
              <w:rPr>
                <w:sz w:val="26"/>
                <w:szCs w:val="26"/>
              </w:rPr>
              <w:t>Панкрушиха</w:t>
            </w:r>
            <w:proofErr w:type="gramEnd"/>
            <w:r w:rsidRPr="007E24F4">
              <w:rPr>
                <w:sz w:val="26"/>
                <w:szCs w:val="26"/>
              </w:rPr>
              <w:t>, ул. Ленина, 11</w:t>
            </w:r>
          </w:p>
          <w:p w:rsidR="004F7097" w:rsidRPr="007E24F4" w:rsidRDefault="004F7097" w:rsidP="004C051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6"/>
                <w:szCs w:val="26"/>
              </w:rPr>
            </w:pPr>
            <w:r w:rsidRPr="007E24F4">
              <w:rPr>
                <w:sz w:val="26"/>
                <w:szCs w:val="26"/>
              </w:rPr>
              <w:t xml:space="preserve">Почтовый адрес: 658760 Алтайский край, Панкрушихинский район, </w:t>
            </w:r>
            <w:proofErr w:type="gramStart"/>
            <w:r w:rsidRPr="007E24F4">
              <w:rPr>
                <w:sz w:val="26"/>
                <w:szCs w:val="26"/>
              </w:rPr>
              <w:t>с</w:t>
            </w:r>
            <w:proofErr w:type="gramEnd"/>
            <w:r w:rsidRPr="007E24F4">
              <w:rPr>
                <w:sz w:val="26"/>
                <w:szCs w:val="26"/>
              </w:rPr>
              <w:t xml:space="preserve">. </w:t>
            </w:r>
            <w:proofErr w:type="gramStart"/>
            <w:r w:rsidRPr="007E24F4">
              <w:rPr>
                <w:sz w:val="26"/>
                <w:szCs w:val="26"/>
              </w:rPr>
              <w:t>Панкрушиха</w:t>
            </w:r>
            <w:proofErr w:type="gramEnd"/>
            <w:r w:rsidRPr="007E24F4">
              <w:rPr>
                <w:sz w:val="26"/>
                <w:szCs w:val="26"/>
              </w:rPr>
              <w:t>, ул. Ленина, 11</w:t>
            </w:r>
          </w:p>
          <w:p w:rsidR="004F7097" w:rsidRPr="007E24F4" w:rsidRDefault="004F7097" w:rsidP="004C051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6"/>
                <w:szCs w:val="26"/>
              </w:rPr>
            </w:pPr>
            <w:r w:rsidRPr="007E24F4">
              <w:rPr>
                <w:sz w:val="26"/>
                <w:szCs w:val="26"/>
              </w:rPr>
              <w:t>ИНН 226200</w:t>
            </w:r>
            <w:r>
              <w:rPr>
                <w:sz w:val="26"/>
                <w:szCs w:val="26"/>
              </w:rPr>
              <w:t>3852</w:t>
            </w:r>
            <w:r w:rsidRPr="007E24F4">
              <w:rPr>
                <w:sz w:val="26"/>
                <w:szCs w:val="26"/>
              </w:rPr>
              <w:t xml:space="preserve"> КПП 226201001</w:t>
            </w:r>
          </w:p>
          <w:p w:rsidR="004F7097" w:rsidRPr="007E24F4" w:rsidRDefault="004F7097" w:rsidP="004C051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6"/>
                <w:szCs w:val="26"/>
              </w:rPr>
            </w:pPr>
          </w:p>
          <w:p w:rsidR="004F7097" w:rsidRPr="007E24F4" w:rsidRDefault="004F7097" w:rsidP="004C051D">
            <w:pPr>
              <w:ind w:right="1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</w:t>
            </w:r>
            <w:r w:rsidR="00670601">
              <w:rPr>
                <w:sz w:val="26"/>
                <w:szCs w:val="26"/>
              </w:rPr>
              <w:t>ий</w:t>
            </w:r>
            <w:r>
              <w:rPr>
                <w:sz w:val="26"/>
                <w:szCs w:val="26"/>
              </w:rPr>
              <w:t xml:space="preserve"> делами управления делами Администрации района</w:t>
            </w:r>
          </w:p>
          <w:p w:rsidR="004F7097" w:rsidRPr="007E24F4" w:rsidRDefault="004F7097" w:rsidP="004C051D">
            <w:pPr>
              <w:ind w:right="175"/>
              <w:jc w:val="both"/>
              <w:rPr>
                <w:sz w:val="26"/>
                <w:szCs w:val="26"/>
              </w:rPr>
            </w:pPr>
          </w:p>
          <w:p w:rsidR="004F7097" w:rsidRPr="007E24F4" w:rsidRDefault="004F7097" w:rsidP="004C051D">
            <w:pPr>
              <w:ind w:right="175"/>
              <w:jc w:val="both"/>
              <w:rPr>
                <w:sz w:val="26"/>
                <w:szCs w:val="26"/>
              </w:rPr>
            </w:pPr>
          </w:p>
          <w:p w:rsidR="004F7097" w:rsidRPr="006A4F83" w:rsidRDefault="004F7097" w:rsidP="00670601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6"/>
                <w:szCs w:val="26"/>
              </w:rPr>
            </w:pPr>
            <w:r w:rsidRPr="007E24F4">
              <w:rPr>
                <w:sz w:val="26"/>
                <w:szCs w:val="26"/>
              </w:rPr>
              <w:t xml:space="preserve">________________ </w:t>
            </w:r>
          </w:p>
        </w:tc>
        <w:tc>
          <w:tcPr>
            <w:tcW w:w="4927" w:type="dxa"/>
          </w:tcPr>
          <w:p w:rsidR="004F7097" w:rsidRPr="007E24F4" w:rsidRDefault="004F7097" w:rsidP="004C051D">
            <w:pPr>
              <w:pStyle w:val="western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F7097" w:rsidRPr="007E24F4" w:rsidRDefault="004F7097" w:rsidP="004C051D">
            <w:pPr>
              <w:pStyle w:val="western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:rsidR="004F7097" w:rsidRPr="00D46C00" w:rsidRDefault="004F7097" w:rsidP="004F7097">
      <w:pPr>
        <w:ind w:right="-80"/>
        <w:jc w:val="center"/>
        <w:rPr>
          <w:sz w:val="22"/>
          <w:szCs w:val="22"/>
        </w:rPr>
      </w:pPr>
    </w:p>
    <w:p w:rsidR="004F7097" w:rsidRPr="00D46C00" w:rsidRDefault="004F7097" w:rsidP="004F7097">
      <w:pPr>
        <w:ind w:right="-80"/>
        <w:jc w:val="center"/>
        <w:rPr>
          <w:sz w:val="22"/>
          <w:szCs w:val="22"/>
        </w:rPr>
      </w:pPr>
    </w:p>
    <w:p w:rsidR="00B9393E" w:rsidRDefault="00CB4744"/>
    <w:sectPr w:rsidR="00B9393E" w:rsidSect="00E91BCB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097"/>
    <w:rsid w:val="001C3E0E"/>
    <w:rsid w:val="001D5A0C"/>
    <w:rsid w:val="00220E83"/>
    <w:rsid w:val="004F7097"/>
    <w:rsid w:val="00627507"/>
    <w:rsid w:val="00670601"/>
    <w:rsid w:val="00746A8E"/>
    <w:rsid w:val="00AB2BD1"/>
    <w:rsid w:val="00CB4744"/>
    <w:rsid w:val="00D61815"/>
    <w:rsid w:val="00DE728F"/>
    <w:rsid w:val="00DF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2BD1"/>
    <w:rPr>
      <w:b/>
      <w:bCs/>
    </w:rPr>
  </w:style>
  <w:style w:type="paragraph" w:customStyle="1" w:styleId="ConsPlusTitle">
    <w:name w:val="ConsPlusTitle"/>
    <w:uiPriority w:val="99"/>
    <w:rsid w:val="004F7097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Hyperlink"/>
    <w:rsid w:val="004F7097"/>
    <w:rPr>
      <w:strike w:val="0"/>
      <w:dstrike w:val="0"/>
      <w:color w:val="666699"/>
      <w:u w:val="none"/>
      <w:effect w:val="none"/>
    </w:rPr>
  </w:style>
  <w:style w:type="paragraph" w:styleId="a5">
    <w:name w:val="No Spacing"/>
    <w:uiPriority w:val="1"/>
    <w:qFormat/>
    <w:rsid w:val="004F7097"/>
    <w:rPr>
      <w:rFonts w:ascii="Times New Roman" w:eastAsia="Times New Roman" w:hAnsi="Times New Roman"/>
      <w:sz w:val="24"/>
      <w:szCs w:val="24"/>
    </w:rPr>
  </w:style>
  <w:style w:type="paragraph" w:styleId="a6">
    <w:name w:val="Title"/>
    <w:basedOn w:val="a"/>
    <w:link w:val="a7"/>
    <w:qFormat/>
    <w:rsid w:val="004F7097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4F7097"/>
    <w:rPr>
      <w:rFonts w:ascii="Times New Roman" w:eastAsia="Times New Roman" w:hAnsi="Times New Roman"/>
      <w:sz w:val="24"/>
    </w:rPr>
  </w:style>
  <w:style w:type="paragraph" w:customStyle="1" w:styleId="western">
    <w:name w:val="western"/>
    <w:basedOn w:val="a"/>
    <w:uiPriority w:val="99"/>
    <w:rsid w:val="004F70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911</Words>
  <Characters>5197</Characters>
  <Application>Microsoft Office Word</Application>
  <DocSecurity>0</DocSecurity>
  <Lines>43</Lines>
  <Paragraphs>12</Paragraphs>
  <ScaleCrop>false</ScaleCrop>
  <Company>Microsoft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</cp:revision>
  <dcterms:created xsi:type="dcterms:W3CDTF">2018-05-30T10:03:00Z</dcterms:created>
  <dcterms:modified xsi:type="dcterms:W3CDTF">2018-05-31T10:41:00Z</dcterms:modified>
</cp:coreProperties>
</file>